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5923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Пользовательское соглашение</w:t>
      </w:r>
    </w:p>
    <w:p w14:paraId="7C33A79C">
      <w:pPr>
        <w:rPr>
          <w:rFonts w:hint="default"/>
          <w:sz w:val="28"/>
          <w:szCs w:val="28"/>
        </w:rPr>
      </w:pPr>
    </w:p>
    <w:p w14:paraId="7B54172E">
      <w:pPr>
        <w:rPr>
          <w:rFonts w:hint="default"/>
        </w:rPr>
      </w:pPr>
      <w:r>
        <w:rPr>
          <w:rFonts w:hint="default"/>
        </w:rPr>
        <w:t xml:space="preserve">Настоящее Пользовательское соглашение (далее — Соглашение) регулирует отношения между </w:t>
      </w:r>
      <w:r>
        <w:rPr>
          <w:b/>
        </w:rPr>
        <w:t>ООО «Оазис Строй»</w:t>
      </w:r>
      <w:r>
        <w:rPr>
          <w:rFonts w:hint="default"/>
        </w:rPr>
        <w:t xml:space="preserve"> </w:t>
      </w:r>
      <w:r>
        <w:t xml:space="preserve">ИНН 7313007818 </w:t>
      </w:r>
      <w:r>
        <w:rPr>
          <w:rFonts w:hint="default"/>
        </w:rPr>
        <w:t xml:space="preserve"> ОГРН</w:t>
      </w:r>
      <w:r>
        <w:rPr>
          <w:rFonts w:hint="default"/>
          <w:lang w:val="ru-RU"/>
        </w:rPr>
        <w:t xml:space="preserve"> 1137313000110</w:t>
      </w:r>
      <w:r>
        <w:rPr>
          <w:rFonts w:hint="default"/>
        </w:rPr>
        <w:t xml:space="preserve">  от 19.06.2024 г., (далее — Администрация) и физическим лицом, использующим сайт https://www.добрыйкитенок.рф (далее — Пользователь) по вопросам использования сайта, его сервисов и продуктов.</w:t>
      </w:r>
    </w:p>
    <w:p w14:paraId="77EA6D68">
      <w:pPr>
        <w:rPr>
          <w:rFonts w:hint="default"/>
        </w:rPr>
      </w:pPr>
      <w:r>
        <w:rPr>
          <w:rFonts w:hint="default"/>
        </w:rPr>
        <w:t>Пользователь обязуется внимательно ознакомиться с Соглашением. Использование сайта означает полное и безоговорочное согласие Пользователя с его условиями.</w:t>
      </w:r>
    </w:p>
    <w:p w14:paraId="7D842178">
      <w:pPr>
        <w:rPr>
          <w:rFonts w:hint="default"/>
        </w:rPr>
      </w:pPr>
    </w:p>
    <w:p w14:paraId="19218718">
      <w:pPr>
        <w:numPr>
          <w:ilvl w:val="0"/>
          <w:numId w:val="1"/>
        </w:num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Общие положения</w:t>
      </w:r>
    </w:p>
    <w:p w14:paraId="01F78CA9">
      <w:pPr>
        <w:numPr>
          <w:numId w:val="0"/>
        </w:numPr>
        <w:rPr>
          <w:rFonts w:hint="default"/>
        </w:rPr>
      </w:pPr>
    </w:p>
    <w:p w14:paraId="03FBAA23">
      <w:pPr>
        <w:numPr>
          <w:ilvl w:val="1"/>
          <w:numId w:val="1"/>
        </w:numPr>
        <w:rPr>
          <w:rFonts w:hint="default"/>
        </w:rPr>
      </w:pPr>
      <w:r>
        <w:rPr>
          <w:rFonts w:hint="default"/>
        </w:rPr>
        <w:t>Использование сайта https://www.добрыйкитенок.рф допускается только на условиях, изложенных в настоящем Соглашении.</w:t>
      </w:r>
    </w:p>
    <w:p w14:paraId="5D070E48">
      <w:pPr>
        <w:numPr>
          <w:numId w:val="0"/>
        </w:numPr>
        <w:ind w:leftChars="0"/>
        <w:rPr>
          <w:rFonts w:hint="default"/>
        </w:rPr>
      </w:pPr>
    </w:p>
    <w:p w14:paraId="1C3ACC46">
      <w:pPr>
        <w:numPr>
          <w:ilvl w:val="1"/>
          <w:numId w:val="1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Если Пользователь не согласен с какими-либо пунктами Соглашения, он должен немедленно прекратить использование сайта.</w:t>
      </w:r>
    </w:p>
    <w:p w14:paraId="63FB2096">
      <w:pPr>
        <w:numPr>
          <w:numId w:val="0"/>
        </w:numPr>
        <w:ind w:leftChars="0"/>
        <w:rPr>
          <w:rFonts w:hint="default"/>
        </w:rPr>
      </w:pPr>
    </w:p>
    <w:p w14:paraId="7F23114A">
      <w:pPr>
        <w:rPr>
          <w:rFonts w:hint="default"/>
        </w:rPr>
      </w:pPr>
      <w:r>
        <w:rPr>
          <w:rFonts w:hint="default"/>
        </w:rPr>
        <w:t>1.3. Соглашение может быть изменено Администрацией в любое время без предварительного уведомления Пользователя. Новая редакция вступает в силу с момента публикации на сайте.</w:t>
      </w:r>
    </w:p>
    <w:p w14:paraId="344F9D7F">
      <w:pPr>
        <w:rPr>
          <w:rFonts w:hint="default"/>
        </w:rPr>
      </w:pPr>
    </w:p>
    <w:p w14:paraId="6B1218D0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Предмет соглашения</w:t>
      </w:r>
    </w:p>
    <w:p w14:paraId="367D9406">
      <w:pPr>
        <w:numPr>
          <w:numId w:val="0"/>
        </w:numPr>
        <w:ind w:leftChars="0"/>
        <w:rPr>
          <w:rFonts w:hint="default"/>
        </w:rPr>
      </w:pPr>
    </w:p>
    <w:p w14:paraId="67316C10">
      <w:pPr>
        <w:rPr>
          <w:rFonts w:hint="default"/>
        </w:rPr>
      </w:pPr>
      <w:r>
        <w:rPr>
          <w:rFonts w:hint="default"/>
        </w:rPr>
        <w:t>2.1. Администрация предоставляет Пользователю доступ к сайту, включая:</w:t>
      </w:r>
    </w:p>
    <w:p w14:paraId="19246BDF">
      <w:pPr>
        <w:rPr/>
      </w:pPr>
      <w:r>
        <w:rPr>
          <w:rFonts w:hint="default"/>
        </w:rPr>
        <w:t>просмотр контента,</w:t>
      </w:r>
    </w:p>
    <w:p w14:paraId="2D350412">
      <w:pPr>
        <w:rPr/>
      </w:pPr>
      <w:r>
        <w:rPr>
          <w:rFonts w:hint="default"/>
          <w:lang w:val="ru-RU"/>
        </w:rPr>
        <w:t>Заполнение форм на сайте</w:t>
      </w:r>
      <w:bookmarkStart w:id="0" w:name="_GoBack"/>
      <w:bookmarkEnd w:id="0"/>
      <w:r>
        <w:rPr>
          <w:rFonts w:hint="default"/>
        </w:rPr>
        <w:t>,</w:t>
      </w:r>
    </w:p>
    <w:p w14:paraId="7CEBCADA">
      <w:pPr>
        <w:rPr/>
      </w:pPr>
      <w:r>
        <w:rPr>
          <w:rFonts w:hint="default"/>
        </w:rPr>
        <w:t>участие в опросах и обратной связи,</w:t>
      </w:r>
    </w:p>
    <w:p w14:paraId="47BB5074">
      <w:pPr>
        <w:rPr>
          <w:rFonts w:hint="default"/>
        </w:rPr>
      </w:pPr>
      <w:r>
        <w:rPr>
          <w:rFonts w:hint="default"/>
        </w:rPr>
        <w:t>другие сервисы, предоставляемые на сайте</w:t>
      </w:r>
    </w:p>
    <w:p w14:paraId="3618E200">
      <w:pPr>
        <w:rPr>
          <w:rFonts w:hint="default"/>
        </w:rPr>
      </w:pPr>
    </w:p>
    <w:p w14:paraId="40E1909B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Права и обязанности сторон</w:t>
      </w:r>
    </w:p>
    <w:p w14:paraId="20049EAE">
      <w:pPr>
        <w:numPr>
          <w:numId w:val="0"/>
        </w:numPr>
        <w:ind w:leftChars="0"/>
        <w:jc w:val="both"/>
        <w:rPr>
          <w:rFonts w:hint="default"/>
          <w:b/>
          <w:bCs/>
        </w:rPr>
      </w:pPr>
    </w:p>
    <w:p w14:paraId="5B4D2C1E">
      <w:pPr>
        <w:rPr>
          <w:rFonts w:hint="default"/>
        </w:rPr>
      </w:pPr>
      <w:r>
        <w:rPr>
          <w:rFonts w:hint="default"/>
        </w:rPr>
        <w:t>3.1. Пользователь обязуется:</w:t>
      </w:r>
    </w:p>
    <w:p w14:paraId="37BBA89D">
      <w:pPr>
        <w:rPr/>
      </w:pPr>
      <w:r>
        <w:rPr>
          <w:rFonts w:hint="default"/>
        </w:rPr>
        <w:t>не нарушать действующее законодательство РФ;</w:t>
      </w:r>
    </w:p>
    <w:p w14:paraId="3C6549F5">
      <w:pPr>
        <w:rPr/>
      </w:pPr>
      <w:r>
        <w:rPr>
          <w:rFonts w:hint="default"/>
        </w:rPr>
        <w:t>не использовать сайт для распространения спама, оскорблений, угроз, клеветы;</w:t>
      </w:r>
    </w:p>
    <w:p w14:paraId="5417EB7E">
      <w:pPr>
        <w:rPr/>
      </w:pPr>
      <w:r>
        <w:rPr>
          <w:rFonts w:hint="default"/>
        </w:rPr>
        <w:t>предоставлять достоверные персональные данные;</w:t>
      </w:r>
    </w:p>
    <w:p w14:paraId="18B8D672">
      <w:pPr>
        <w:rPr>
          <w:rFonts w:hint="default"/>
        </w:rPr>
      </w:pPr>
      <w:r>
        <w:rPr>
          <w:rFonts w:hint="default"/>
        </w:rPr>
        <w:t>соблюдать авторские и иные права, указанные на сайте.</w:t>
      </w:r>
    </w:p>
    <w:p w14:paraId="06C2BBD3">
      <w:pPr>
        <w:rPr>
          <w:rFonts w:hint="default"/>
        </w:rPr>
      </w:pPr>
    </w:p>
    <w:p w14:paraId="4BC26136">
      <w:pPr>
        <w:rPr>
          <w:rFonts w:hint="default"/>
        </w:rPr>
      </w:pPr>
      <w:r>
        <w:rPr>
          <w:rFonts w:hint="default"/>
        </w:rPr>
        <w:t>3.2. Пользователь имеет право:</w:t>
      </w:r>
    </w:p>
    <w:p w14:paraId="6378EEE6">
      <w:pPr>
        <w:rPr>
          <w:rFonts w:hint="default"/>
        </w:rPr>
      </w:pPr>
      <w:r>
        <w:rPr>
          <w:rFonts w:hint="default"/>
        </w:rPr>
        <w:t>использовать функционал сайта в пределах его назначения;</w:t>
      </w:r>
    </w:p>
    <w:p w14:paraId="787ED705">
      <w:pPr>
        <w:rPr/>
      </w:pPr>
      <w:r>
        <w:rPr>
          <w:rFonts w:hint="default"/>
          <w:lang w:val="ru-RU"/>
        </w:rPr>
        <w:t>заполнять формы на сайте</w:t>
      </w:r>
      <w:r>
        <w:rPr>
          <w:rFonts w:hint="default"/>
        </w:rPr>
        <w:t>;</w:t>
      </w:r>
    </w:p>
    <w:p w14:paraId="444454F5">
      <w:pPr>
        <w:rPr/>
      </w:pPr>
      <w:r>
        <w:rPr>
          <w:rFonts w:hint="default"/>
        </w:rPr>
        <w:t>подписываться на рассылку новостей;</w:t>
      </w:r>
    </w:p>
    <w:p w14:paraId="04F6CD9F">
      <w:pPr>
        <w:rPr>
          <w:rFonts w:hint="default"/>
        </w:rPr>
      </w:pPr>
      <w:r>
        <w:rPr>
          <w:rFonts w:hint="default"/>
        </w:rPr>
        <w:t>обращаться в поддержку по вопросам работы сайта.</w:t>
      </w:r>
    </w:p>
    <w:p w14:paraId="745EA530">
      <w:pPr>
        <w:rPr>
          <w:rFonts w:hint="default"/>
        </w:rPr>
      </w:pPr>
    </w:p>
    <w:p w14:paraId="09DEC5A1">
      <w:pPr>
        <w:rPr>
          <w:rFonts w:hint="default"/>
        </w:rPr>
      </w:pPr>
      <w:r>
        <w:rPr>
          <w:rFonts w:hint="default"/>
        </w:rPr>
        <w:t>3.3. Администрация имеет право:</w:t>
      </w:r>
    </w:p>
    <w:p w14:paraId="2ECD0AAE">
      <w:pPr>
        <w:rPr/>
      </w:pPr>
      <w:r>
        <w:rPr>
          <w:rFonts w:hint="default"/>
        </w:rPr>
        <w:t>изменять оформление, функционал и содержание сайта;</w:t>
      </w:r>
    </w:p>
    <w:p w14:paraId="3D3B569B">
      <w:pPr>
        <w:rPr/>
      </w:pPr>
      <w:r>
        <w:rPr>
          <w:rFonts w:hint="default"/>
        </w:rPr>
        <w:t>временно или постоянно прекращать доступ к сайту в случае нарушения Пользователем условий Соглашения;</w:t>
      </w:r>
    </w:p>
    <w:p w14:paraId="0652BBED">
      <w:pPr>
        <w:rPr>
          <w:rFonts w:hint="default"/>
        </w:rPr>
      </w:pPr>
      <w:r>
        <w:rPr>
          <w:rFonts w:hint="default"/>
        </w:rPr>
        <w:t>направлять Пользователю уведомления, связанные с использованием сайта.</w:t>
      </w:r>
    </w:p>
    <w:p w14:paraId="4616FAD7">
      <w:pPr>
        <w:rPr>
          <w:rFonts w:hint="default"/>
        </w:rPr>
      </w:pPr>
    </w:p>
    <w:p w14:paraId="1E2A6611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Интеллектуальная собственность</w:t>
      </w:r>
    </w:p>
    <w:p w14:paraId="73DA7267">
      <w:pPr>
        <w:numPr>
          <w:numId w:val="0"/>
        </w:numPr>
        <w:ind w:leftChars="0"/>
        <w:rPr>
          <w:rFonts w:hint="default"/>
        </w:rPr>
      </w:pPr>
    </w:p>
    <w:p w14:paraId="4E327E9B">
      <w:pPr>
        <w:rPr>
          <w:rFonts w:hint="default"/>
        </w:rPr>
      </w:pPr>
      <w:r>
        <w:rPr>
          <w:rFonts w:hint="default"/>
        </w:rPr>
        <w:t>4.1. Все материалы сайта (тексты, фото, логотипы, интерфейсы и т.д.) являются объектами авторского права и принадлежат Администрации или партнёрам.</w:t>
      </w:r>
    </w:p>
    <w:p w14:paraId="0C76AEC5">
      <w:pPr>
        <w:rPr>
          <w:rFonts w:hint="default"/>
        </w:rPr>
      </w:pPr>
    </w:p>
    <w:p w14:paraId="05A57EA2">
      <w:pPr>
        <w:rPr>
          <w:rFonts w:hint="default"/>
        </w:rPr>
      </w:pPr>
      <w:r>
        <w:rPr>
          <w:rFonts w:hint="default"/>
        </w:rPr>
        <w:t>4.2. Запрещается копировать, распространять, передавать третьим лицам или использовать материалы сайта без письменного согласия правообладателя.</w:t>
      </w:r>
    </w:p>
    <w:p w14:paraId="5B3C90CF">
      <w:pPr>
        <w:rPr>
          <w:rFonts w:hint="default"/>
        </w:rPr>
      </w:pPr>
    </w:p>
    <w:p w14:paraId="4F945F88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Персональные данные</w:t>
      </w:r>
    </w:p>
    <w:p w14:paraId="04DABCCF">
      <w:pPr>
        <w:numPr>
          <w:numId w:val="0"/>
        </w:numPr>
        <w:ind w:leftChars="0"/>
        <w:jc w:val="both"/>
        <w:rPr>
          <w:rFonts w:hint="default"/>
          <w:b/>
          <w:bCs/>
        </w:rPr>
      </w:pPr>
    </w:p>
    <w:p w14:paraId="4C3A22DB">
      <w:pPr>
        <w:rPr>
          <w:rFonts w:hint="default"/>
        </w:rPr>
      </w:pPr>
      <w:r>
        <w:rPr>
          <w:rFonts w:hint="default"/>
        </w:rPr>
        <w:t>5.1. Использование сайта регулируется Политикой конфиденциальности, размещённой по адресу: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"https://www.добрыйкитенок.рф" </w:instrText>
      </w:r>
      <w:r>
        <w:rPr>
          <w:rFonts w:hint="default"/>
        </w:rPr>
        <w:fldChar w:fldCharType="separate"/>
      </w:r>
      <w:r>
        <w:rPr>
          <w:rStyle w:val="5"/>
          <w:rFonts w:hint="default"/>
        </w:rPr>
        <w:t>https://www.добрыйкитенок.рф</w:t>
      </w:r>
      <w:r>
        <w:rPr>
          <w:rFonts w:hint="default"/>
        </w:rPr>
        <w:fldChar w:fldCharType="end"/>
      </w:r>
    </w:p>
    <w:p w14:paraId="7548A02D">
      <w:pPr>
        <w:rPr>
          <w:rFonts w:hint="default"/>
        </w:rPr>
      </w:pPr>
    </w:p>
    <w:p w14:paraId="3139AD36">
      <w:pPr>
        <w:rPr>
          <w:rFonts w:hint="default"/>
        </w:rPr>
      </w:pPr>
      <w:r>
        <w:rPr>
          <w:rFonts w:hint="default"/>
        </w:rPr>
        <w:t>5.2. Оформляя заказ или заполняя любую форму на сайте, Пользователь выражает согласие на обработку своих персональных данных.</w:t>
      </w:r>
    </w:p>
    <w:p w14:paraId="130A04A9">
      <w:pPr>
        <w:jc w:val="center"/>
        <w:rPr>
          <w:rFonts w:hint="default"/>
          <w:b/>
          <w:bCs/>
        </w:rPr>
      </w:pPr>
    </w:p>
    <w:p w14:paraId="50DEF3D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Ответственность сторон</w:t>
      </w:r>
    </w:p>
    <w:p w14:paraId="53DCE63C">
      <w:pPr>
        <w:rPr>
          <w:rFonts w:hint="default"/>
        </w:rPr>
      </w:pPr>
    </w:p>
    <w:p w14:paraId="5DCE9924">
      <w:pPr>
        <w:rPr>
          <w:rFonts w:hint="default"/>
        </w:rPr>
      </w:pPr>
      <w:r>
        <w:rPr>
          <w:rFonts w:hint="default"/>
        </w:rPr>
        <w:t>6.1. Администрация не несёт ответственности за:</w:t>
      </w:r>
    </w:p>
    <w:p w14:paraId="5400CAAD">
      <w:pPr>
        <w:rPr/>
      </w:pPr>
      <w:r>
        <w:rPr>
          <w:rFonts w:hint="default"/>
        </w:rPr>
        <w:t>перебои в работе сайта, вызванные техническими или форс-мажорными причинами;</w:t>
      </w:r>
    </w:p>
    <w:p w14:paraId="1B0EC512">
      <w:pPr>
        <w:rPr/>
      </w:pPr>
      <w:r>
        <w:rPr>
          <w:rFonts w:hint="default"/>
        </w:rPr>
        <w:t>действия/бездействие третьих лиц;</w:t>
      </w:r>
    </w:p>
    <w:p w14:paraId="20F0E839">
      <w:pPr>
        <w:rPr/>
      </w:pPr>
      <w:r>
        <w:rPr>
          <w:rFonts w:hint="default"/>
        </w:rPr>
        <w:t>недостоверность информации, предоставленной Пользователем.</w:t>
      </w:r>
    </w:p>
    <w:p w14:paraId="68EB2838">
      <w:pPr>
        <w:rPr>
          <w:rFonts w:hint="default"/>
        </w:rPr>
      </w:pPr>
    </w:p>
    <w:p w14:paraId="4D3E8D28">
      <w:pPr>
        <w:rPr>
          <w:rFonts w:hint="default"/>
        </w:rPr>
      </w:pPr>
      <w:r>
        <w:rPr>
          <w:rFonts w:hint="default"/>
        </w:rPr>
        <w:t>6.2. Пользователь несёт ответственность за:</w:t>
      </w:r>
    </w:p>
    <w:p w14:paraId="5A3B89F8">
      <w:pPr>
        <w:rPr/>
      </w:pPr>
      <w:r>
        <w:rPr>
          <w:rFonts w:hint="default"/>
        </w:rPr>
        <w:t>правомерность размещаемой информации;</w:t>
      </w:r>
    </w:p>
    <w:p w14:paraId="5A025E20">
      <w:pPr>
        <w:rPr/>
      </w:pPr>
      <w:r>
        <w:rPr>
          <w:rFonts w:hint="default"/>
        </w:rPr>
        <w:t>достоверность введённых данных при заказе;</w:t>
      </w:r>
    </w:p>
    <w:p w14:paraId="75D68452">
      <w:pPr>
        <w:rPr>
          <w:rFonts w:hint="default"/>
        </w:rPr>
      </w:pPr>
      <w:r>
        <w:rPr>
          <w:rFonts w:hint="default"/>
        </w:rPr>
        <w:t>использование сайта в соответствии с Соглашением.</w:t>
      </w:r>
    </w:p>
    <w:p w14:paraId="3F2F43E0">
      <w:pPr>
        <w:rPr>
          <w:rFonts w:hint="default"/>
        </w:rPr>
      </w:pPr>
    </w:p>
    <w:p w14:paraId="030A503F"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7. Разрешение споров</w:t>
      </w:r>
    </w:p>
    <w:p w14:paraId="652F94CF">
      <w:pPr>
        <w:rPr>
          <w:rFonts w:hint="default"/>
        </w:rPr>
      </w:pPr>
      <w:r>
        <w:rPr>
          <w:rFonts w:hint="default"/>
        </w:rPr>
        <w:t>7.1. Все споры и разногласия стороны стремятся решить путём переговоров.</w:t>
      </w:r>
    </w:p>
    <w:p w14:paraId="3E52CFF9">
      <w:pPr>
        <w:rPr>
          <w:rFonts w:hint="default"/>
        </w:rPr>
      </w:pPr>
    </w:p>
    <w:p w14:paraId="2D389AAF">
      <w:pPr>
        <w:rPr>
          <w:rFonts w:hint="default"/>
        </w:rPr>
      </w:pPr>
      <w:r>
        <w:rPr>
          <w:rFonts w:hint="default"/>
        </w:rPr>
        <w:t>7.2. В случае невозможности разрешения спора в досудебном порядке, спор передаётся на рассмотрение суда по месту регистрации Администрации.</w:t>
      </w:r>
    </w:p>
    <w:p w14:paraId="1F865D9F">
      <w:pPr>
        <w:rPr>
          <w:rFonts w:hint="default"/>
        </w:rPr>
      </w:pPr>
    </w:p>
    <w:p w14:paraId="3B9E1BDB"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8. Заключительные положения</w:t>
      </w:r>
    </w:p>
    <w:p w14:paraId="5F08F368">
      <w:pPr>
        <w:rPr>
          <w:rFonts w:hint="default"/>
        </w:rPr>
      </w:pPr>
    </w:p>
    <w:p w14:paraId="32780B90">
      <w:pPr>
        <w:rPr>
          <w:rFonts w:hint="default"/>
        </w:rPr>
      </w:pPr>
      <w:r>
        <w:rPr>
          <w:rFonts w:hint="default"/>
        </w:rPr>
        <w:t>8.1. Соглашение вступает в силу с момента начала использования сайта Пользователем.</w:t>
      </w:r>
    </w:p>
    <w:p w14:paraId="2D2E0184">
      <w:pPr>
        <w:rPr>
          <w:rFonts w:hint="default"/>
        </w:rPr>
      </w:pPr>
    </w:p>
    <w:p w14:paraId="66A9FAD3">
      <w:pPr>
        <w:rPr>
          <w:rFonts w:hint="default"/>
        </w:rPr>
      </w:pPr>
      <w:r>
        <w:rPr>
          <w:rFonts w:hint="default"/>
        </w:rPr>
        <w:t>8.2. Актуальная версия Соглашения размещена на страниц: https://www.добрыйкитенок.рф</w:t>
      </w:r>
    </w:p>
    <w:p w14:paraId="10B0B5F5">
      <w:pPr>
        <w:rPr>
          <w:rFonts w:hint="default"/>
        </w:rPr>
      </w:pPr>
    </w:p>
    <w:p w14:paraId="0D5C3076">
      <w:pPr>
        <w:rPr>
          <w:rFonts w:hint="default"/>
        </w:rPr>
      </w:pPr>
      <w:r>
        <w:rPr>
          <w:rFonts w:hint="default"/>
        </w:rPr>
        <w:t xml:space="preserve">8.3. Контактный адрес для связи с Администрацией: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"https://www.xn--90afelegcxdgq1a7i.xn--p1ai/+78422705557" </w:instrText>
      </w:r>
      <w:r>
        <w:rPr>
          <w:rFonts w:hint="default"/>
        </w:rPr>
        <w:fldChar w:fldCharType="separate"/>
      </w:r>
      <w:r>
        <w:rPr>
          <w:rFonts w:hint="default"/>
        </w:rPr>
        <w:t>+7 (8422) 70-55-57</w:t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36E9285D">
      <w:pPr>
        <w:rPr>
          <w:rFonts w:hint="default"/>
        </w:rPr>
      </w:pPr>
    </w:p>
    <w:p w14:paraId="2E7E267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846BE"/>
    <w:multiLevelType w:val="multilevel"/>
    <w:tmpl w:val="056846B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F63"/>
    <w:rsid w:val="198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2026-01-27T11:31:00Z</dcterms:created>
  <dc:creator>user</dc:creator>
  <cp:lastModifiedBy>user</cp:lastModifiedBy>
  <dcterms:modified xsi:type="dcterms:W3CDTF">2026-01-27T12:26:01Z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AEA4EB36D3FC442899CAD1EEED5CD9AD_11</vt:lpwstr>
  </property>
</Properties>
</file>